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ascii="方正小标宋简体" w:hAnsi="仿宋" w:eastAsia="方正小标宋简体"/>
          <w:sz w:val="44"/>
          <w:szCs w:val="44"/>
        </w:rPr>
      </w:pPr>
    </w:p>
    <w:p>
      <w:pPr>
        <w:spacing w:line="720" w:lineRule="exact"/>
        <w:jc w:val="both"/>
        <w:rPr>
          <w:rFonts w:hint="eastAsia" w:ascii="方正小标宋简体" w:hAnsi="仿宋" w:eastAsia="方正小标宋简体"/>
          <w:sz w:val="44"/>
          <w:szCs w:val="44"/>
        </w:rPr>
      </w:pPr>
    </w:p>
    <w:p>
      <w:pPr>
        <w:spacing w:line="720" w:lineRule="exact"/>
        <w:jc w:val="both"/>
        <w:rPr>
          <w:rFonts w:hint="eastAsia" w:ascii="方正小标宋简体" w:hAnsi="仿宋" w:eastAsia="方正小标宋简体"/>
          <w:sz w:val="44"/>
          <w:szCs w:val="44"/>
        </w:rPr>
      </w:pPr>
    </w:p>
    <w:p>
      <w:pPr>
        <w:spacing w:line="720" w:lineRule="exact"/>
        <w:jc w:val="both"/>
        <w:rPr>
          <w:rFonts w:hint="eastAsia" w:ascii="方正小标宋简体" w:hAnsi="仿宋" w:eastAsia="方正小标宋简体"/>
          <w:sz w:val="44"/>
          <w:szCs w:val="44"/>
        </w:rPr>
      </w:pPr>
    </w:p>
    <w:p>
      <w:pPr>
        <w:spacing w:line="720" w:lineRule="exact"/>
        <w:jc w:val="center"/>
        <w:rPr>
          <w:rFonts w:hint="eastAsia" w:ascii="方正小标宋简体" w:hAnsi="仿宋" w:eastAsia="方正小标宋简体"/>
          <w:sz w:val="44"/>
          <w:szCs w:val="44"/>
        </w:rPr>
      </w:pPr>
      <w:r>
        <w:rPr>
          <w:rFonts w:hint="eastAsia" w:ascii="仿宋" w:hAnsi="仿宋" w:eastAsia="仿宋"/>
          <w:sz w:val="32"/>
          <w:szCs w:val="32"/>
        </w:rPr>
        <w:t>台教体字[2020]44号</w:t>
      </w:r>
    </w:p>
    <w:p>
      <w:pPr>
        <w:spacing w:line="720" w:lineRule="exact"/>
        <w:jc w:val="center"/>
        <w:rPr>
          <w:rFonts w:hint="eastAsia" w:ascii="方正小标宋简体" w:hAnsi="仿宋" w:eastAsia="方正小标宋简体"/>
          <w:sz w:val="44"/>
          <w:szCs w:val="44"/>
        </w:rPr>
      </w:pPr>
    </w:p>
    <w:p>
      <w:pPr>
        <w:spacing w:line="7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关于同意作为台儿庄区民办幼儿园业务主管单位的批复</w:t>
      </w:r>
    </w:p>
    <w:p>
      <w:pPr>
        <w:spacing w:line="720" w:lineRule="exact"/>
        <w:rPr>
          <w:rFonts w:ascii="仿宋" w:hAnsi="仿宋" w:eastAsia="仿宋"/>
          <w:sz w:val="32"/>
          <w:szCs w:val="32"/>
        </w:rPr>
      </w:pPr>
      <w:r>
        <w:rPr>
          <w:rFonts w:hint="eastAsia" w:ascii="仿宋" w:hAnsi="仿宋" w:eastAsia="仿宋"/>
          <w:sz w:val="32"/>
          <w:szCs w:val="32"/>
        </w:rPr>
        <w:t>各民办幼儿园：</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经研究，区教育和体育局同意成立枣庄市台儿庄区涧头集镇春晖幼儿园、枣庄市台儿庄区张山子镇黄滩育红幼儿园、枣庄市台儿庄区泥沟镇启蒙早教幼儿园等20所民办幼儿园（名单见附件），同意作为20所民办幼儿园的业务主管单位，按照属地管理原则，承担相应的业务指导和监督管理职责。</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请相关幼儿园按有关规定向枣庄市台儿庄区行政审批服务局申请登记。</w:t>
      </w:r>
    </w:p>
    <w:p>
      <w:pPr>
        <w:spacing w:line="720" w:lineRule="exact"/>
        <w:rPr>
          <w:rFonts w:ascii="仿宋" w:hAnsi="仿宋" w:eastAsia="仿宋"/>
          <w:sz w:val="32"/>
          <w:szCs w:val="32"/>
        </w:rPr>
      </w:pPr>
      <w:r>
        <w:rPr>
          <w:rFonts w:hint="eastAsia" w:ascii="仿宋" w:hAnsi="仿宋" w:eastAsia="仿宋"/>
          <w:sz w:val="32"/>
          <w:szCs w:val="32"/>
        </w:rPr>
        <w:t xml:space="preserve">                    </w:t>
      </w:r>
    </w:p>
    <w:p>
      <w:pPr>
        <w:spacing w:line="720" w:lineRule="exact"/>
        <w:ind w:firstLine="3360" w:firstLineChars="1050"/>
        <w:rPr>
          <w:rFonts w:ascii="仿宋" w:hAnsi="仿宋" w:eastAsia="仿宋"/>
          <w:sz w:val="32"/>
          <w:szCs w:val="32"/>
        </w:rPr>
      </w:pPr>
      <w:r>
        <w:rPr>
          <w:rFonts w:hint="eastAsia" w:ascii="仿宋" w:hAnsi="仿宋" w:eastAsia="仿宋"/>
          <w:sz w:val="32"/>
          <w:szCs w:val="32"/>
        </w:rPr>
        <w:t xml:space="preserve"> 枣庄市台儿庄区教育和体育局</w:t>
      </w:r>
    </w:p>
    <w:p>
      <w:pPr>
        <w:spacing w:line="720" w:lineRule="exact"/>
        <w:rPr>
          <w:rFonts w:ascii="仿宋" w:hAnsi="仿宋" w:eastAsia="仿宋"/>
          <w:sz w:val="32"/>
          <w:szCs w:val="32"/>
        </w:rPr>
      </w:pPr>
      <w:r>
        <w:rPr>
          <w:rFonts w:hint="eastAsia" w:ascii="仿宋" w:hAnsi="仿宋" w:eastAsia="仿宋"/>
          <w:sz w:val="32"/>
          <w:szCs w:val="32"/>
        </w:rPr>
        <w:t xml:space="preserve">                          2020年8月26日</w:t>
      </w:r>
    </w:p>
    <w:p>
      <w:pPr>
        <w:spacing w:line="480" w:lineRule="exact"/>
        <w:rPr>
          <w:rFonts w:ascii="方正小标宋简体" w:hAnsi="仿宋" w:eastAsia="方正小标宋简体"/>
          <w:sz w:val="32"/>
          <w:szCs w:val="32"/>
        </w:rPr>
      </w:pPr>
      <w:r>
        <w:rPr>
          <w:rFonts w:hint="eastAsia" w:ascii="仿宋" w:hAnsi="仿宋" w:eastAsia="仿宋"/>
          <w:sz w:val="32"/>
          <w:szCs w:val="32"/>
        </w:rPr>
        <w:t>附件：</w:t>
      </w:r>
    </w:p>
    <w:p>
      <w:pPr>
        <w:spacing w:line="48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20所民办幼儿园名单</w:t>
      </w:r>
    </w:p>
    <w:p>
      <w:pPr>
        <w:spacing w:line="480" w:lineRule="exact"/>
        <w:jc w:val="center"/>
        <w:rPr>
          <w:rFonts w:ascii="方正小标宋简体" w:hAnsi="仿宋" w:eastAsia="方正小标宋简体"/>
          <w:sz w:val="32"/>
          <w:szCs w:val="32"/>
        </w:rPr>
      </w:pPr>
    </w:p>
    <w:tbl>
      <w:tblPr>
        <w:tblStyle w:val="5"/>
        <w:tblW w:w="9256" w:type="dxa"/>
        <w:jc w:val="center"/>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89"/>
        <w:gridCol w:w="803"/>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序号</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幼儿园名称</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序号</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幼儿园名称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枣庄市台儿庄区涧头集镇</w:t>
            </w:r>
          </w:p>
          <w:p>
            <w:pPr>
              <w:spacing w:line="480" w:lineRule="exact"/>
              <w:jc w:val="center"/>
              <w:rPr>
                <w:rFonts w:ascii="仿宋" w:hAnsi="仿宋" w:eastAsia="仿宋"/>
                <w:sz w:val="28"/>
                <w:szCs w:val="28"/>
              </w:rPr>
            </w:pPr>
            <w:r>
              <w:rPr>
                <w:rFonts w:hint="eastAsia" w:ascii="仿宋" w:hAnsi="仿宋" w:eastAsia="仿宋"/>
                <w:sz w:val="28"/>
                <w:szCs w:val="28"/>
              </w:rPr>
              <w:t>春晖幼儿园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11</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枣庄市台儿庄区泥沟镇</w:t>
            </w:r>
          </w:p>
          <w:p>
            <w:pPr>
              <w:spacing w:line="480" w:lineRule="exact"/>
              <w:jc w:val="center"/>
              <w:rPr>
                <w:rFonts w:ascii="仿宋" w:hAnsi="仿宋" w:eastAsia="仿宋"/>
                <w:sz w:val="28"/>
                <w:szCs w:val="28"/>
              </w:rPr>
            </w:pPr>
            <w:r>
              <w:rPr>
                <w:rFonts w:hint="eastAsia" w:ascii="仿宋" w:hAnsi="仿宋" w:eastAsia="仿宋"/>
                <w:sz w:val="28"/>
                <w:szCs w:val="28"/>
              </w:rPr>
              <w:t>金摇篮幼儿园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2</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枣庄市台儿庄区涧头集镇</w:t>
            </w:r>
          </w:p>
          <w:p>
            <w:pPr>
              <w:spacing w:line="480" w:lineRule="exact"/>
              <w:jc w:val="center"/>
              <w:rPr>
                <w:rFonts w:ascii="仿宋" w:hAnsi="仿宋" w:eastAsia="仿宋"/>
                <w:sz w:val="28"/>
                <w:szCs w:val="28"/>
              </w:rPr>
            </w:pPr>
            <w:r>
              <w:rPr>
                <w:rFonts w:hint="eastAsia" w:ascii="仿宋" w:hAnsi="仿宋" w:eastAsia="仿宋"/>
                <w:sz w:val="28"/>
                <w:szCs w:val="28"/>
              </w:rPr>
              <w:t>郝楼幼</w:t>
            </w:r>
            <w:bookmarkStart w:id="0" w:name="_GoBack"/>
            <w:bookmarkEnd w:id="0"/>
            <w:r>
              <w:rPr>
                <w:rFonts w:hint="eastAsia" w:ascii="仿宋" w:hAnsi="仿宋" w:eastAsia="仿宋"/>
                <w:sz w:val="28"/>
                <w:szCs w:val="28"/>
              </w:rPr>
              <w:t>儿园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12</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枣庄市台儿庄区泥沟镇</w:t>
            </w:r>
          </w:p>
          <w:p>
            <w:pPr>
              <w:spacing w:line="480" w:lineRule="exact"/>
              <w:jc w:val="center"/>
              <w:rPr>
                <w:rFonts w:ascii="仿宋" w:hAnsi="仿宋" w:eastAsia="仿宋"/>
                <w:sz w:val="28"/>
                <w:szCs w:val="28"/>
              </w:rPr>
            </w:pPr>
            <w:r>
              <w:rPr>
                <w:rFonts w:hint="eastAsia" w:ascii="仿宋" w:hAnsi="仿宋" w:eastAsia="仿宋"/>
                <w:sz w:val="28"/>
                <w:szCs w:val="28"/>
              </w:rPr>
              <w:t>启蒙早教幼儿园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3</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枣庄市台儿庄区涧头集镇</w:t>
            </w:r>
          </w:p>
          <w:p>
            <w:pPr>
              <w:spacing w:line="480" w:lineRule="exact"/>
              <w:jc w:val="center"/>
              <w:rPr>
                <w:rFonts w:ascii="仿宋" w:hAnsi="仿宋" w:eastAsia="仿宋"/>
                <w:sz w:val="28"/>
                <w:szCs w:val="28"/>
              </w:rPr>
            </w:pPr>
            <w:r>
              <w:rPr>
                <w:rFonts w:hint="eastAsia" w:ascii="仿宋" w:hAnsi="仿宋" w:eastAsia="仿宋"/>
                <w:sz w:val="28"/>
                <w:szCs w:val="28"/>
              </w:rPr>
              <w:t>金色阳光幼儿园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13</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枣庄市台儿庄区泥沟镇</w:t>
            </w:r>
          </w:p>
          <w:p>
            <w:pPr>
              <w:spacing w:line="480" w:lineRule="exact"/>
              <w:jc w:val="center"/>
              <w:rPr>
                <w:rFonts w:ascii="仿宋" w:hAnsi="仿宋" w:eastAsia="仿宋"/>
                <w:sz w:val="28"/>
                <w:szCs w:val="28"/>
              </w:rPr>
            </w:pPr>
            <w:r>
              <w:rPr>
                <w:rFonts w:hint="eastAsia" w:ascii="仿宋" w:hAnsi="仿宋" w:eastAsia="仿宋"/>
                <w:sz w:val="28"/>
                <w:szCs w:val="28"/>
              </w:rPr>
              <w:t>育才幼儿园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4</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枣庄市台儿庄区涧头集镇</w:t>
            </w:r>
          </w:p>
          <w:p>
            <w:pPr>
              <w:spacing w:line="480" w:lineRule="exact"/>
              <w:jc w:val="center"/>
              <w:rPr>
                <w:rFonts w:ascii="仿宋" w:hAnsi="仿宋" w:eastAsia="仿宋"/>
                <w:sz w:val="28"/>
                <w:szCs w:val="28"/>
              </w:rPr>
            </w:pPr>
            <w:r>
              <w:rPr>
                <w:rFonts w:hint="eastAsia" w:ascii="仿宋" w:hAnsi="仿宋" w:eastAsia="仿宋"/>
                <w:sz w:val="28"/>
                <w:szCs w:val="28"/>
              </w:rPr>
              <w:t>阳光宝贝金楼园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14</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枣庄市台儿庄区马兰屯镇</w:t>
            </w:r>
          </w:p>
          <w:p>
            <w:pPr>
              <w:spacing w:line="480" w:lineRule="exact"/>
              <w:jc w:val="center"/>
              <w:rPr>
                <w:rFonts w:ascii="仿宋" w:hAnsi="仿宋" w:eastAsia="仿宋"/>
                <w:sz w:val="28"/>
                <w:szCs w:val="28"/>
              </w:rPr>
            </w:pPr>
            <w:r>
              <w:rPr>
                <w:rFonts w:hint="eastAsia" w:ascii="仿宋" w:hAnsi="仿宋" w:eastAsia="仿宋"/>
                <w:sz w:val="28"/>
                <w:szCs w:val="28"/>
              </w:rPr>
              <w:t>童心幼儿园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5</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枣庄市台儿庄区涧头集镇</w:t>
            </w:r>
          </w:p>
          <w:p>
            <w:pPr>
              <w:spacing w:line="480" w:lineRule="exact"/>
              <w:jc w:val="center"/>
              <w:rPr>
                <w:rFonts w:ascii="仿宋" w:hAnsi="仿宋" w:eastAsia="仿宋"/>
                <w:sz w:val="28"/>
                <w:szCs w:val="28"/>
              </w:rPr>
            </w:pPr>
            <w:r>
              <w:rPr>
                <w:rFonts w:hint="eastAsia" w:ascii="仿宋" w:hAnsi="仿宋" w:eastAsia="仿宋"/>
                <w:sz w:val="28"/>
                <w:szCs w:val="28"/>
              </w:rPr>
              <w:t>蓝天幼儿园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15</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枣庄市台儿庄区马兰屯镇</w:t>
            </w:r>
          </w:p>
          <w:p>
            <w:pPr>
              <w:spacing w:line="480" w:lineRule="exact"/>
              <w:jc w:val="center"/>
              <w:rPr>
                <w:rFonts w:ascii="仿宋" w:hAnsi="仿宋" w:eastAsia="仿宋"/>
                <w:sz w:val="28"/>
                <w:szCs w:val="28"/>
              </w:rPr>
            </w:pPr>
            <w:r>
              <w:rPr>
                <w:rFonts w:hint="eastAsia" w:ascii="仿宋" w:hAnsi="仿宋" w:eastAsia="仿宋"/>
                <w:sz w:val="28"/>
                <w:szCs w:val="28"/>
              </w:rPr>
              <w:t>金太阳幼儿园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6</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枣庄市台儿庄区涧头集镇</w:t>
            </w:r>
          </w:p>
          <w:p>
            <w:pPr>
              <w:spacing w:line="480" w:lineRule="exact"/>
              <w:jc w:val="center"/>
              <w:rPr>
                <w:rFonts w:ascii="仿宋" w:hAnsi="仿宋" w:eastAsia="仿宋"/>
                <w:sz w:val="28"/>
                <w:szCs w:val="28"/>
              </w:rPr>
            </w:pPr>
            <w:r>
              <w:rPr>
                <w:rFonts w:hint="eastAsia" w:ascii="仿宋" w:hAnsi="仿宋" w:eastAsia="仿宋"/>
                <w:sz w:val="28"/>
                <w:szCs w:val="28"/>
              </w:rPr>
              <w:t>新河涯幼儿园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16</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枣庄市台儿庄区马兰屯镇</w:t>
            </w:r>
          </w:p>
          <w:p>
            <w:pPr>
              <w:spacing w:line="480" w:lineRule="exact"/>
              <w:jc w:val="center"/>
              <w:rPr>
                <w:rFonts w:ascii="仿宋" w:hAnsi="仿宋" w:eastAsia="仿宋"/>
                <w:sz w:val="28"/>
                <w:szCs w:val="28"/>
              </w:rPr>
            </w:pPr>
            <w:r>
              <w:rPr>
                <w:rFonts w:hint="eastAsia" w:ascii="仿宋" w:hAnsi="仿宋" w:eastAsia="仿宋"/>
                <w:sz w:val="28"/>
                <w:szCs w:val="28"/>
              </w:rPr>
              <w:t>芭学豆幼儿园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7</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枣庄市台儿庄区涧头集镇</w:t>
            </w:r>
          </w:p>
          <w:p>
            <w:pPr>
              <w:spacing w:line="480" w:lineRule="exact"/>
              <w:jc w:val="center"/>
              <w:rPr>
                <w:rFonts w:ascii="仿宋" w:hAnsi="仿宋" w:eastAsia="仿宋"/>
                <w:sz w:val="28"/>
                <w:szCs w:val="28"/>
              </w:rPr>
            </w:pPr>
            <w:r>
              <w:rPr>
                <w:rFonts w:hint="eastAsia" w:ascii="仿宋" w:hAnsi="仿宋" w:eastAsia="仿宋"/>
                <w:sz w:val="28"/>
                <w:szCs w:val="28"/>
              </w:rPr>
              <w:t>天天向上幼儿园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17</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枣庄市台儿庄区马兰屯镇</w:t>
            </w:r>
          </w:p>
          <w:p>
            <w:pPr>
              <w:spacing w:line="480" w:lineRule="exact"/>
              <w:jc w:val="center"/>
              <w:rPr>
                <w:rFonts w:ascii="仿宋" w:hAnsi="仿宋" w:eastAsia="仿宋"/>
                <w:sz w:val="28"/>
                <w:szCs w:val="28"/>
              </w:rPr>
            </w:pPr>
            <w:r>
              <w:rPr>
                <w:rFonts w:hint="eastAsia" w:ascii="仿宋" w:hAnsi="仿宋" w:eastAsia="仿宋"/>
                <w:sz w:val="28"/>
                <w:szCs w:val="28"/>
              </w:rPr>
              <w:t>欣欣幼儿园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8</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枣庄市台儿庄区涧头集镇</w:t>
            </w:r>
          </w:p>
          <w:p>
            <w:pPr>
              <w:spacing w:line="480" w:lineRule="exact"/>
              <w:jc w:val="center"/>
              <w:rPr>
                <w:rFonts w:ascii="仿宋" w:hAnsi="仿宋" w:eastAsia="仿宋"/>
                <w:sz w:val="28"/>
                <w:szCs w:val="28"/>
              </w:rPr>
            </w:pPr>
            <w:r>
              <w:rPr>
                <w:rFonts w:hint="eastAsia" w:ascii="仿宋" w:hAnsi="仿宋" w:eastAsia="仿宋"/>
                <w:sz w:val="28"/>
                <w:szCs w:val="28"/>
              </w:rPr>
              <w:t>启蒙幼儿园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18</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枣庄市台儿庄区马兰屯镇</w:t>
            </w:r>
          </w:p>
          <w:p>
            <w:pPr>
              <w:spacing w:line="480" w:lineRule="exact"/>
              <w:jc w:val="center"/>
              <w:rPr>
                <w:rFonts w:ascii="仿宋" w:hAnsi="仿宋" w:eastAsia="仿宋"/>
                <w:sz w:val="28"/>
                <w:szCs w:val="28"/>
              </w:rPr>
            </w:pPr>
            <w:r>
              <w:rPr>
                <w:rFonts w:hint="eastAsia" w:ascii="仿宋" w:hAnsi="仿宋" w:eastAsia="仿宋"/>
                <w:sz w:val="28"/>
                <w:szCs w:val="28"/>
              </w:rPr>
              <w:t>插花连馨宝贝幼儿园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9</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枣庄市台儿庄区张山子镇</w:t>
            </w:r>
          </w:p>
          <w:p>
            <w:pPr>
              <w:spacing w:line="480" w:lineRule="exact"/>
              <w:jc w:val="center"/>
              <w:rPr>
                <w:rFonts w:ascii="仿宋" w:hAnsi="仿宋" w:eastAsia="仿宋"/>
                <w:sz w:val="28"/>
                <w:szCs w:val="28"/>
              </w:rPr>
            </w:pPr>
            <w:r>
              <w:rPr>
                <w:rFonts w:hint="eastAsia" w:ascii="仿宋" w:hAnsi="仿宋" w:eastAsia="仿宋"/>
                <w:sz w:val="28"/>
                <w:szCs w:val="28"/>
              </w:rPr>
              <w:t>赞童幼儿园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19</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枣庄市台儿庄区马兰屯镇</w:t>
            </w:r>
          </w:p>
          <w:p>
            <w:pPr>
              <w:spacing w:line="480" w:lineRule="exact"/>
              <w:jc w:val="center"/>
              <w:rPr>
                <w:rFonts w:ascii="仿宋" w:hAnsi="仿宋" w:eastAsia="仿宋"/>
                <w:sz w:val="28"/>
                <w:szCs w:val="28"/>
              </w:rPr>
            </w:pPr>
            <w:r>
              <w:rPr>
                <w:rFonts w:hint="eastAsia" w:ascii="仿宋" w:hAnsi="仿宋" w:eastAsia="仿宋"/>
                <w:sz w:val="28"/>
                <w:szCs w:val="28"/>
              </w:rPr>
              <w:t>小天地幼儿园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99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10</w:t>
            </w:r>
          </w:p>
        </w:tc>
        <w:tc>
          <w:tcPr>
            <w:tcW w:w="358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枣庄市台儿庄区张山子镇</w:t>
            </w:r>
          </w:p>
          <w:p>
            <w:pPr>
              <w:spacing w:line="480" w:lineRule="exact"/>
              <w:jc w:val="center"/>
              <w:rPr>
                <w:rFonts w:ascii="仿宋" w:hAnsi="仿宋" w:eastAsia="仿宋"/>
                <w:sz w:val="28"/>
                <w:szCs w:val="28"/>
              </w:rPr>
            </w:pPr>
            <w:r>
              <w:rPr>
                <w:rFonts w:hint="eastAsia" w:ascii="仿宋" w:hAnsi="仿宋" w:eastAsia="仿宋"/>
                <w:sz w:val="28"/>
                <w:szCs w:val="28"/>
              </w:rPr>
              <w:t>黄滩育红幼儿园</w:t>
            </w:r>
          </w:p>
        </w:tc>
        <w:tc>
          <w:tcPr>
            <w:tcW w:w="803"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20</w:t>
            </w:r>
          </w:p>
        </w:tc>
        <w:tc>
          <w:tcPr>
            <w:tcW w:w="387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枣庄市台儿庄区运河街道</w:t>
            </w:r>
          </w:p>
          <w:p>
            <w:pPr>
              <w:spacing w:line="480" w:lineRule="exact"/>
              <w:jc w:val="center"/>
              <w:rPr>
                <w:rFonts w:ascii="仿宋" w:hAnsi="仿宋" w:eastAsia="仿宋"/>
                <w:sz w:val="28"/>
                <w:szCs w:val="28"/>
              </w:rPr>
            </w:pPr>
            <w:r>
              <w:rPr>
                <w:rFonts w:hint="eastAsia" w:ascii="仿宋" w:hAnsi="仿宋" w:eastAsia="仿宋"/>
                <w:sz w:val="28"/>
                <w:szCs w:val="28"/>
              </w:rPr>
              <w:t>未来之星幼儿园</w:t>
            </w:r>
          </w:p>
        </w:tc>
      </w:tr>
    </w:tbl>
    <w:p>
      <w:pPr>
        <w:spacing w:line="560" w:lineRule="exact"/>
        <w:rPr>
          <w:rFonts w:ascii="仿宋" w:hAnsi="仿宋" w:eastAsia="仿宋"/>
          <w:sz w:val="28"/>
          <w:szCs w:val="28"/>
        </w:rPr>
      </w:pP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2D54"/>
    <w:rsid w:val="00072D54"/>
    <w:rsid w:val="0035402F"/>
    <w:rsid w:val="00384BE9"/>
    <w:rsid w:val="0044672C"/>
    <w:rsid w:val="00562176"/>
    <w:rsid w:val="005E4C5C"/>
    <w:rsid w:val="007C2092"/>
    <w:rsid w:val="00AE7D67"/>
    <w:rsid w:val="00B2288A"/>
    <w:rsid w:val="00B90F46"/>
    <w:rsid w:val="00CF13E5"/>
    <w:rsid w:val="00F0633F"/>
    <w:rsid w:val="00F30364"/>
    <w:rsid w:val="7240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日期 Char"/>
    <w:basedOn w:val="3"/>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651</Characters>
  <Lines>5</Lines>
  <Paragraphs>1</Paragraphs>
  <TotalTime>23</TotalTime>
  <ScaleCrop>false</ScaleCrop>
  <LinksUpToDate>false</LinksUpToDate>
  <CharactersWithSpaces>764</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2020-08-26T06:43:00Z</dcterms:created>
  <dc:creator>Teacher</dc:creator>
  <cp:lastModifiedBy>Administrator</cp:lastModifiedBy>
  <cp:lastPrinted>2020-09-01T07:30:25Z</cp:lastPrinted>
  <dcterms:modified xsi:type="dcterms:W3CDTF">2020-09-01T07:48:38Z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